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C1" w:rsidRDefault="00152B4D" w:rsidP="00E125C1">
      <w:pPr>
        <w:jc w:val="center"/>
      </w:pPr>
      <w:r>
        <w:t xml:space="preserve"> </w:t>
      </w: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901D15" w:rsidRDefault="00152B4D" w:rsidP="00E125C1">
      <w:pPr>
        <w:jc w:val="center"/>
      </w:pPr>
      <w:r>
        <w:t>BUILDING MANAGEMENT SYSTEM</w:t>
      </w:r>
    </w:p>
    <w:p w:rsidR="00B14F18" w:rsidRDefault="00152B4D" w:rsidP="00E125C1">
      <w:pPr>
        <w:jc w:val="center"/>
      </w:pPr>
      <w:r>
        <w:t>Name</w:t>
      </w:r>
    </w:p>
    <w:p w:rsidR="00B14F18" w:rsidRDefault="00152B4D" w:rsidP="00E125C1">
      <w:pPr>
        <w:jc w:val="center"/>
      </w:pPr>
      <w:r>
        <w:t>Institute of Affiliation</w:t>
      </w:r>
    </w:p>
    <w:p w:rsidR="00B14F18" w:rsidRDefault="00152B4D" w:rsidP="00E125C1">
      <w:pPr>
        <w:jc w:val="center"/>
      </w:pPr>
      <w:r>
        <w:t>Date</w:t>
      </w: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E125C1" w:rsidRDefault="00E125C1" w:rsidP="00E125C1">
      <w:pPr>
        <w:jc w:val="center"/>
      </w:pPr>
    </w:p>
    <w:p w:rsidR="000A3615" w:rsidRDefault="00152B4D" w:rsidP="00A52610">
      <w:pPr>
        <w:pStyle w:val="Heading1"/>
      </w:pPr>
      <w:r>
        <w:lastRenderedPageBreak/>
        <w:t xml:space="preserve">Introduction </w:t>
      </w:r>
    </w:p>
    <w:p w:rsidR="008F3D74" w:rsidRDefault="00152B4D">
      <w:r w:rsidRPr="00827DFE">
        <w:t>A bu</w:t>
      </w:r>
      <w:r w:rsidR="008A2C45" w:rsidRPr="00827DFE">
        <w:t>i</w:t>
      </w:r>
      <w:r w:rsidRPr="00827DFE">
        <w:t>lding management system</w:t>
      </w:r>
      <w:r w:rsidR="00827DFE">
        <w:t xml:space="preserve"> </w:t>
      </w:r>
      <w:r w:rsidR="00D438F0" w:rsidRPr="00827DFE">
        <w:rPr>
          <w:iCs/>
        </w:rPr>
        <w:t>is a computer-based control system that is usually installed in buildings whose function is to regulate and monitor the mechanical and electrical equipment within a building</w:t>
      </w:r>
      <w:r w:rsidR="00D438F0" w:rsidRPr="00D438F0">
        <w:rPr>
          <w:i/>
          <w:iCs/>
        </w:rPr>
        <w:t>.</w:t>
      </w:r>
      <w:r w:rsidR="00F84AF9">
        <w:t xml:space="preserve"> Such mechanica</w:t>
      </w:r>
      <w:r w:rsidR="0090787B">
        <w:t>l</w:t>
      </w:r>
      <w:r w:rsidR="00F84AF9">
        <w:t xml:space="preserve"> and electrical equipment including but not limited to ventilation, power system, </w:t>
      </w:r>
      <w:r w:rsidR="00CB5437">
        <w:t xml:space="preserve">plumbing, fire alarm, electric power control, illumination control </w:t>
      </w:r>
      <w:r w:rsidR="00F84AF9">
        <w:t xml:space="preserve">and lighting. </w:t>
      </w:r>
      <w:r w:rsidR="00A83F3A">
        <w:t xml:space="preserve">  Building management systems are usually installed to confirm sustainability. </w:t>
      </w:r>
      <w:r w:rsidR="0014104C">
        <w:t>BAS (building automated system)</w:t>
      </w:r>
      <w:r w:rsidR="000338B4">
        <w:t xml:space="preserve"> is an important element in the building since it manages the energy demand in an intelligent manner. </w:t>
      </w:r>
      <w:r w:rsidR="00CB5437">
        <w:t xml:space="preserve">Such a system </w:t>
      </w:r>
      <w:r w:rsidR="00E125C1">
        <w:t>requires</w:t>
      </w:r>
      <w:r w:rsidR="00CB5437">
        <w:t xml:space="preserve"> </w:t>
      </w:r>
      <w:r w:rsidR="00AF7BFD">
        <w:t>some of the systems to be centralized, such as heating and ventilation.</w:t>
      </w:r>
      <w:r w:rsidR="00884DC1">
        <w:t xml:space="preserve"> (</w:t>
      </w:r>
      <w:r w:rsidR="00884DC1">
        <w:rPr>
          <w:color w:val="000000"/>
          <w:shd w:val="clear" w:color="auto" w:fill="FFFFFF"/>
        </w:rPr>
        <w:t xml:space="preserve">In Wen </w:t>
      </w:r>
      <w:r w:rsidR="00884DC1" w:rsidRPr="00B14F18">
        <w:rPr>
          <w:color w:val="000000"/>
          <w:shd w:val="clear" w:color="auto" w:fill="FFFFFF"/>
        </w:rPr>
        <w:t>&amp; In Mishra</w:t>
      </w:r>
      <w:r w:rsidR="00884DC1">
        <w:rPr>
          <w:color w:val="000000"/>
          <w:shd w:val="clear" w:color="auto" w:fill="FFFFFF"/>
        </w:rPr>
        <w:t>, 2018</w:t>
      </w:r>
      <w:r w:rsidR="00884DC1">
        <w:t>)</w:t>
      </w:r>
      <w:r w:rsidR="00AF7BFD">
        <w:t xml:space="preserve"> </w:t>
      </w:r>
    </w:p>
    <w:p w:rsidR="00360F1A" w:rsidRDefault="00152B4D" w:rsidP="00A52610">
      <w:pPr>
        <w:pStyle w:val="Heading1"/>
      </w:pPr>
      <w:r>
        <w:t xml:space="preserve">Supported protocols </w:t>
      </w:r>
    </w:p>
    <w:p w:rsidR="001A6067" w:rsidRDefault="00152B4D" w:rsidP="001A6067">
      <w:r>
        <w:t xml:space="preserve">These are simply the language rules that are used to communicate signals. </w:t>
      </w:r>
      <w:r w:rsidR="00597E5E">
        <w:t xml:space="preserve"> The importance is having such protocols is to have a high level of </w:t>
      </w:r>
      <w:r w:rsidR="00101FF2">
        <w:t>compatibility</w:t>
      </w:r>
      <w:r w:rsidR="00597E5E">
        <w:t xml:space="preserve"> among the several components of systems control. </w:t>
      </w:r>
      <w:r w:rsidR="0003537C">
        <w:t xml:space="preserve"> They have their advantages and disadvantages. </w:t>
      </w:r>
    </w:p>
    <w:p w:rsidR="0003537C" w:rsidRDefault="00152B4D" w:rsidP="00884DC1">
      <w:pPr>
        <w:pStyle w:val="Heading2"/>
      </w:pPr>
      <w:r>
        <w:t>KNX protocol</w:t>
      </w:r>
    </w:p>
    <w:p w:rsidR="00E40C0A" w:rsidRDefault="00152B4D" w:rsidP="00101FF2">
      <w:r>
        <w:t>This is an internation</w:t>
      </w:r>
      <w:r w:rsidR="00380A7D">
        <w:t>al</w:t>
      </w:r>
      <w:r>
        <w:t xml:space="preserve"> standard protocol. </w:t>
      </w:r>
      <w:r w:rsidR="00692000">
        <w:t xml:space="preserve">This protocol offers a connection to different kinds of equipment ranging from sensors, net </w:t>
      </w:r>
      <w:r w:rsidR="00380A7D">
        <w:t>mediators</w:t>
      </w:r>
      <w:r w:rsidR="00692000">
        <w:t>, terminals, operations and controllers</w:t>
      </w:r>
      <w:sdt>
        <w:sdtPr>
          <w:id w:val="810292615"/>
          <w:citation/>
        </w:sdtPr>
        <w:sdtContent>
          <w:r w:rsidR="001552E5">
            <w:fldChar w:fldCharType="begin"/>
          </w:r>
          <w:r w:rsidR="00E125C1">
            <w:instrText xml:space="preserve"> CITATION Cap17 \l 2057 </w:instrText>
          </w:r>
          <w:r w:rsidR="001552E5">
            <w:fldChar w:fldCharType="separate"/>
          </w:r>
          <w:r w:rsidR="00E125C1">
            <w:rPr>
              <w:noProof/>
            </w:rPr>
            <w:t xml:space="preserve"> (Capehart &amp; Capehart, 2017)</w:t>
          </w:r>
          <w:r w:rsidR="001552E5">
            <w:fldChar w:fldCharType="end"/>
          </w:r>
        </w:sdtContent>
      </w:sdt>
      <w:r w:rsidR="00692000">
        <w:t xml:space="preserve">. </w:t>
      </w:r>
      <w:r w:rsidR="00BF48F1">
        <w:t xml:space="preserve"> Net mediators include the PL, wireless connection and TP- they are commonly refe</w:t>
      </w:r>
      <w:r w:rsidR="006C71E4">
        <w:t>r</w:t>
      </w:r>
      <w:r w:rsidR="00BF48F1">
        <w:t>red to as KNX_RF. It made by combining three technologies from Europe</w:t>
      </w:r>
      <w:r w:rsidR="00ED2FFB">
        <w:t>- EIB, EHS, and BatiBUS</w:t>
      </w:r>
      <w:r w:rsidR="00BF48F1">
        <w:t>.</w:t>
      </w:r>
      <w:r w:rsidR="00884DC1">
        <w:t xml:space="preserve"> </w:t>
      </w:r>
      <w:r w:rsidR="00D31DA0">
        <w:t>Among its advantages include its ability to communicate will suppliers of BMS.</w:t>
      </w:r>
    </w:p>
    <w:p w:rsidR="00E40C0A" w:rsidRDefault="00152B4D" w:rsidP="00884DC1">
      <w:pPr>
        <w:pStyle w:val="Heading2"/>
      </w:pPr>
      <w:r>
        <w:t>X-10 protocol</w:t>
      </w:r>
    </w:p>
    <w:p w:rsidR="00101FF2" w:rsidRDefault="00152B4D" w:rsidP="00B2441B">
      <w:r>
        <w:t xml:space="preserve">It is an open standard protocol that is known for its high level of efficiency. </w:t>
      </w:r>
      <w:r w:rsidR="002B025B">
        <w:t xml:space="preserve">It is also known for its ability to send instructions to appliances </w:t>
      </w:r>
      <w:r w:rsidR="00F57545">
        <w:t xml:space="preserve">through the city power supply </w:t>
      </w:r>
      <w:r w:rsidR="00F57545">
        <w:lastRenderedPageBreak/>
        <w:t xml:space="preserve">network. </w:t>
      </w:r>
      <w:r w:rsidR="0017660B">
        <w:t xml:space="preserve">Therefore, it removes the need for rewiring or adjusting the home </w:t>
      </w:r>
      <w:r w:rsidR="006335C6">
        <w:t>e</w:t>
      </w:r>
      <w:r w:rsidR="0017660B">
        <w:t xml:space="preserve">lectricity. </w:t>
      </w:r>
      <w:r w:rsidR="007367C2">
        <w:t xml:space="preserve">Its advantage is that it cheap and </w:t>
      </w:r>
      <w:r w:rsidR="00884DC1">
        <w:t>it’s</w:t>
      </w:r>
      <w:r w:rsidR="007367C2">
        <w:t xml:space="preserve"> adaptable with all other element brands available in the market. </w:t>
      </w:r>
      <w:r w:rsidR="008167C1">
        <w:t xml:space="preserve">However, it has a limited number of appliances that can be controlled </w:t>
      </w:r>
      <w:r w:rsidR="00921DE9">
        <w:t>this</w:t>
      </w:r>
      <w:r w:rsidR="008167C1">
        <w:t xml:space="preserve"> way-256 appliance only. </w:t>
      </w:r>
      <w:r w:rsidR="00F436D1">
        <w:t xml:space="preserve"> The protocol is regarded as noise putting to televisions and radio. It noises taking for a C that has an electric engine installed in them. </w:t>
      </w:r>
      <w:r w:rsidR="00706562">
        <w:t xml:space="preserve">The noise can be reduced by applying filters. </w:t>
      </w:r>
    </w:p>
    <w:p w:rsidR="0062135A" w:rsidRDefault="00152B4D" w:rsidP="00884DC1">
      <w:pPr>
        <w:pStyle w:val="Heading2"/>
      </w:pPr>
      <w:r>
        <w:t>Lo</w:t>
      </w:r>
      <w:r>
        <w:t>cal operating network protocol</w:t>
      </w:r>
      <w:r w:rsidR="002941DD">
        <w:t xml:space="preserve"> (LON) </w:t>
      </w:r>
    </w:p>
    <w:p w:rsidR="0062135A" w:rsidRDefault="00152B4D" w:rsidP="0062135A">
      <w:r>
        <w:t xml:space="preserve">It is an open protocol based on the LON talk protocol. </w:t>
      </w:r>
      <w:r w:rsidR="00FB11C9">
        <w:t xml:space="preserve">It has its standards based on the ISO-14908. </w:t>
      </w:r>
      <w:r w:rsidR="00351B35">
        <w:t xml:space="preserve"> The controlling grid installation is very simple in contrast to the normal grid. </w:t>
      </w:r>
      <w:r w:rsidR="00DF77AC">
        <w:t xml:space="preserve">Compared to X-10, it has cheaper installation </w:t>
      </w:r>
      <w:r w:rsidR="00A04A8E">
        <w:t>expenses</w:t>
      </w:r>
      <w:r w:rsidR="00DF77AC">
        <w:t xml:space="preserve">. </w:t>
      </w:r>
      <w:r w:rsidR="00A04A8E">
        <w:t xml:space="preserve">During installation, the homeowner has a variety of installation interfaces to choose from; </w:t>
      </w:r>
      <w:r w:rsidR="00757253">
        <w:t xml:space="preserve">infrared, radio waves, coaxial, optical fibers among many others. </w:t>
      </w:r>
    </w:p>
    <w:p w:rsidR="00D420D4" w:rsidRDefault="00152B4D" w:rsidP="00884DC1">
      <w:pPr>
        <w:pStyle w:val="Heading2"/>
      </w:pPr>
      <w:r>
        <w:t>ZigBee protocol</w:t>
      </w:r>
    </w:p>
    <w:p w:rsidR="00D420D4" w:rsidRDefault="00152B4D" w:rsidP="00D420D4">
      <w:r>
        <w:t xml:space="preserve">The ZigBee </w:t>
      </w:r>
      <w:r w:rsidR="00884DC1">
        <w:t>standards employ</w:t>
      </w:r>
      <w:r>
        <w:t xml:space="preserve"> a number of protocols for short-distance wireless communication. </w:t>
      </w:r>
      <w:r w:rsidR="00486D79">
        <w:t>It connects devices that have low installation expense and low electrical energy requirement</w:t>
      </w:r>
      <w:sdt>
        <w:sdtPr>
          <w:id w:val="-1995628405"/>
          <w:citation/>
        </w:sdtPr>
        <w:sdtContent>
          <w:r w:rsidR="001552E5">
            <w:fldChar w:fldCharType="begin"/>
          </w:r>
          <w:r w:rsidR="00E125C1">
            <w:instrText xml:space="preserve"> CITATION Wen18 \l 2057 </w:instrText>
          </w:r>
          <w:r w:rsidR="001552E5">
            <w:fldChar w:fldCharType="separate"/>
          </w:r>
          <w:r w:rsidR="00E125C1">
            <w:rPr>
              <w:noProof/>
            </w:rPr>
            <w:t xml:space="preserve"> ( Wen &amp; Mishra, 2018)</w:t>
          </w:r>
          <w:r w:rsidR="001552E5">
            <w:fldChar w:fldCharType="end"/>
          </w:r>
        </w:sdtContent>
      </w:sdt>
      <w:r w:rsidR="00486D79">
        <w:t xml:space="preserve">. </w:t>
      </w:r>
      <w:r w:rsidR="00F27136">
        <w:t>Many appliances in the home can be controlled, such as adjusting the humidity level, adjusting the temperature in a room, opening or closing ventilation among others.</w:t>
      </w:r>
    </w:p>
    <w:p w:rsidR="000D70CB" w:rsidRDefault="00152B4D" w:rsidP="00884DC1">
      <w:pPr>
        <w:pStyle w:val="Heading2"/>
      </w:pPr>
      <w:r>
        <w:t xml:space="preserve">Bluetooth </w:t>
      </w:r>
    </w:p>
    <w:p w:rsidR="000D70CB" w:rsidRDefault="00152B4D" w:rsidP="000D70CB">
      <w:r>
        <w:t xml:space="preserve">Bluetooth is a short </w:t>
      </w:r>
      <w:r w:rsidR="00E125C1">
        <w:t>distance wireless</w:t>
      </w:r>
      <w:r>
        <w:t xml:space="preserve"> communication system. </w:t>
      </w:r>
      <w:r w:rsidR="0029388C">
        <w:t xml:space="preserve">Bluetooth protocol helps reduce the incompatibility of different interfaces among many devices installed at home. With a line of sight, Bluetooth can send information to a distance range of 10 to 100 m. </w:t>
      </w:r>
      <w:r w:rsidR="00032794">
        <w:t>Bluetooth</w:t>
      </w:r>
      <w:r w:rsidR="003505E9">
        <w:t xml:space="preserve"> operates at a frequency of 2400 </w:t>
      </w:r>
      <w:r w:rsidR="00FB66A1">
        <w:t>MHz.</w:t>
      </w:r>
      <w:r w:rsidR="00884DC1">
        <w:t xml:space="preserve"> </w:t>
      </w:r>
      <w:r w:rsidR="00032794">
        <w:t>T</w:t>
      </w:r>
      <w:r w:rsidR="00ED28F5">
        <w:t xml:space="preserve">he </w:t>
      </w:r>
      <w:r w:rsidR="00032794">
        <w:t>disadvantage</w:t>
      </w:r>
      <w:r w:rsidR="00ED28F5">
        <w:t xml:space="preserve"> is that there are other devices that operated within the same frequency and therefore, there is a likelihood of </w:t>
      </w:r>
      <w:r w:rsidR="00FB66A1">
        <w:lastRenderedPageBreak/>
        <w:t>interference</w:t>
      </w:r>
      <w:r w:rsidR="00ED28F5">
        <w:t xml:space="preserve">. The </w:t>
      </w:r>
      <w:r w:rsidR="00FB66A1">
        <w:t xml:space="preserve">Time </w:t>
      </w:r>
      <w:r w:rsidR="00B14F18">
        <w:t>division</w:t>
      </w:r>
      <w:r w:rsidR="000E40D4">
        <w:t xml:space="preserve"> </w:t>
      </w:r>
      <w:r w:rsidR="00B14F18">
        <w:t>duplex</w:t>
      </w:r>
      <w:r w:rsidR="00FB66A1">
        <w:t xml:space="preserve"> method is used to transfer data in packets using this protocol. </w:t>
      </w:r>
    </w:p>
    <w:p w:rsidR="009005EA" w:rsidRDefault="00152B4D" w:rsidP="00A52610">
      <w:pPr>
        <w:pStyle w:val="Heading1"/>
      </w:pPr>
      <w:r>
        <w:t xml:space="preserve">Conclusion </w:t>
      </w:r>
    </w:p>
    <w:p w:rsidR="009005EA" w:rsidRDefault="00152B4D" w:rsidP="000D70CB">
      <w:r>
        <w:t xml:space="preserve">As smart networks </w:t>
      </w:r>
      <w:r w:rsidR="0008386E">
        <w:t>become</w:t>
      </w:r>
      <w:r>
        <w:t xml:space="preserve"> more and more common, smart buildings related to such </w:t>
      </w:r>
      <w:r>
        <w:t xml:space="preserve">systems are needed. </w:t>
      </w:r>
      <w:r w:rsidR="00E21B99">
        <w:t xml:space="preserve"> Over a few decades, there </w:t>
      </w:r>
      <w:r w:rsidR="00884DC1">
        <w:t>have</w:t>
      </w:r>
      <w:r w:rsidR="00E21B99">
        <w:t xml:space="preserve"> been changes in way building are </w:t>
      </w:r>
      <w:r w:rsidR="00B14F18">
        <w:t>designed</w:t>
      </w:r>
      <w:r w:rsidR="00E21B99">
        <w:t>, controlled an</w:t>
      </w:r>
      <w:r w:rsidR="00884DC1">
        <w:t>d integrated with other systems. (</w:t>
      </w:r>
      <w:r w:rsidR="00884DC1">
        <w:rPr>
          <w:color w:val="000000"/>
          <w:shd w:val="clear" w:color="auto" w:fill="FFFFFF"/>
        </w:rPr>
        <w:t xml:space="preserve">Capehart </w:t>
      </w:r>
      <w:r w:rsidR="00884DC1" w:rsidRPr="00B14F18">
        <w:rPr>
          <w:color w:val="000000"/>
          <w:shd w:val="clear" w:color="auto" w:fill="FFFFFF"/>
        </w:rPr>
        <w:t>&amp; Capehart</w:t>
      </w:r>
      <w:r w:rsidR="00884DC1">
        <w:rPr>
          <w:color w:val="000000"/>
          <w:shd w:val="clear" w:color="auto" w:fill="FFFFFF"/>
        </w:rPr>
        <w:t>, 2017</w:t>
      </w:r>
      <w:r w:rsidR="00884DC1">
        <w:t>)</w:t>
      </w:r>
    </w:p>
    <w:p w:rsidR="00E21B99" w:rsidRDefault="00E21B99" w:rsidP="000D70CB"/>
    <w:p w:rsidR="00B14F18" w:rsidRDefault="00B14F18" w:rsidP="000D70CB"/>
    <w:p w:rsidR="00B14F18" w:rsidRDefault="00B14F18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E125C1" w:rsidRDefault="00E125C1" w:rsidP="000D70CB"/>
    <w:p w:rsidR="00B14F18" w:rsidRDefault="00B14F18" w:rsidP="000D70CB"/>
    <w:p w:rsidR="003346BF" w:rsidRPr="000D70CB" w:rsidRDefault="00152B4D" w:rsidP="00A52610">
      <w:pPr>
        <w:pStyle w:val="Heading1"/>
      </w:pPr>
      <w:r>
        <w:lastRenderedPageBreak/>
        <w:t>References</w:t>
      </w:r>
    </w:p>
    <w:p w:rsidR="001A6067" w:rsidRPr="00B14F18" w:rsidRDefault="00152B4D" w:rsidP="00B14F18">
      <w:pPr>
        <w:ind w:left="720" w:hanging="720"/>
        <w:rPr>
          <w:color w:val="000000"/>
          <w:shd w:val="clear" w:color="auto" w:fill="FFFFFF"/>
        </w:rPr>
      </w:pPr>
      <w:r w:rsidRPr="00B14F18">
        <w:rPr>
          <w:color w:val="000000"/>
          <w:shd w:val="clear" w:color="auto" w:fill="FFFFFF"/>
        </w:rPr>
        <w:t>In Wen, J. T., &amp; In Mishra, S. (2018). </w:t>
      </w:r>
      <w:r w:rsidRPr="00B14F18">
        <w:rPr>
          <w:i/>
          <w:iCs/>
          <w:color w:val="000000"/>
          <w:shd w:val="clear" w:color="auto" w:fill="FFFFFF"/>
        </w:rPr>
        <w:t xml:space="preserve">Intelligent building </w:t>
      </w:r>
      <w:r w:rsidRPr="00B14F18">
        <w:rPr>
          <w:i/>
          <w:iCs/>
          <w:color w:val="000000"/>
          <w:shd w:val="clear" w:color="auto" w:fill="FFFFFF"/>
        </w:rPr>
        <w:t>control systems: A survey of modern building control and sensing strategies</w:t>
      </w:r>
      <w:r w:rsidRPr="00B14F18">
        <w:rPr>
          <w:color w:val="000000"/>
          <w:shd w:val="clear" w:color="auto" w:fill="FFFFFF"/>
        </w:rPr>
        <w:t>.</w:t>
      </w:r>
    </w:p>
    <w:p w:rsidR="00B14F18" w:rsidRPr="00B14F18" w:rsidRDefault="00152B4D" w:rsidP="00B14F18">
      <w:pPr>
        <w:ind w:left="720" w:hanging="720"/>
      </w:pPr>
      <w:r w:rsidRPr="00B14F18">
        <w:rPr>
          <w:color w:val="000000"/>
          <w:shd w:val="clear" w:color="auto" w:fill="FFFFFF"/>
        </w:rPr>
        <w:t>Capehart, B. L., &amp; Capehart, L. C. (20</w:t>
      </w:r>
      <w:r>
        <w:rPr>
          <w:color w:val="000000"/>
          <w:shd w:val="clear" w:color="auto" w:fill="FFFFFF"/>
        </w:rPr>
        <w:t>1</w:t>
      </w:r>
      <w:r w:rsidRPr="00B14F18">
        <w:rPr>
          <w:color w:val="000000"/>
          <w:shd w:val="clear" w:color="auto" w:fill="FFFFFF"/>
        </w:rPr>
        <w:t>7). </w:t>
      </w:r>
      <w:r w:rsidRPr="00B14F18">
        <w:rPr>
          <w:i/>
          <w:iCs/>
          <w:color w:val="000000"/>
          <w:shd w:val="clear" w:color="auto" w:fill="FFFFFF"/>
        </w:rPr>
        <w:t>Web based enterprise energy and building automation systems</w:t>
      </w:r>
      <w:r w:rsidRPr="00B14F18">
        <w:rPr>
          <w:color w:val="000000"/>
          <w:shd w:val="clear" w:color="auto" w:fill="FFFFFF"/>
        </w:rPr>
        <w:t>. Lilburn, GA: Fairmont Press.</w:t>
      </w:r>
    </w:p>
    <w:sectPr w:rsidR="00B14F18" w:rsidRPr="00B14F18" w:rsidSect="00E125C1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B4D" w:rsidRDefault="00152B4D" w:rsidP="001552E5">
      <w:pPr>
        <w:spacing w:after="0" w:line="240" w:lineRule="auto"/>
      </w:pPr>
      <w:r>
        <w:separator/>
      </w:r>
    </w:p>
  </w:endnote>
  <w:endnote w:type="continuationSeparator" w:id="1">
    <w:p w:rsidR="00152B4D" w:rsidRDefault="00152B4D" w:rsidP="0015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B4D" w:rsidRDefault="00152B4D" w:rsidP="001552E5">
      <w:pPr>
        <w:spacing w:after="0" w:line="240" w:lineRule="auto"/>
      </w:pPr>
      <w:r>
        <w:separator/>
      </w:r>
    </w:p>
  </w:footnote>
  <w:footnote w:type="continuationSeparator" w:id="1">
    <w:p w:rsidR="00152B4D" w:rsidRDefault="00152B4D" w:rsidP="0015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7029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25C1" w:rsidRDefault="00152B4D" w:rsidP="00E125C1">
        <w:r>
          <w:t>BUILDING MANAGEMENT SYSTEM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1552E5">
          <w:fldChar w:fldCharType="begin"/>
        </w:r>
        <w:r>
          <w:instrText xml:space="preserve"> PAGE   \* MERGEFORMAT </w:instrText>
        </w:r>
        <w:r w:rsidR="001552E5">
          <w:fldChar w:fldCharType="separate"/>
        </w:r>
        <w:r w:rsidR="00A52610">
          <w:rPr>
            <w:noProof/>
          </w:rPr>
          <w:t>4</w:t>
        </w:r>
        <w:r w:rsidR="001552E5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5C1" w:rsidRDefault="00152B4D" w:rsidP="00E125C1">
    <w:r>
      <w:t>Running Head: BUILDING MANAGEMENT SYSTEM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E6929"/>
    <w:multiLevelType w:val="multilevel"/>
    <w:tmpl w:val="92FA14FE"/>
    <w:lvl w:ilvl="0">
      <w:start w:val="1"/>
      <w:numFmt w:val="lowerRoman"/>
      <w:pStyle w:val="Heading3"/>
      <w:lvlText w:val="%1."/>
      <w:lvlJc w:val="righ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BD80C1C"/>
    <w:multiLevelType w:val="hybridMultilevel"/>
    <w:tmpl w:val="6A7CA60C"/>
    <w:lvl w:ilvl="0" w:tplc="77E4DD02">
      <w:start w:val="1"/>
      <w:numFmt w:val="lowerLetter"/>
      <w:pStyle w:val="Heading2"/>
      <w:lvlText w:val="%1."/>
      <w:lvlJc w:val="left"/>
      <w:pPr>
        <w:ind w:left="720" w:hanging="360"/>
      </w:pPr>
    </w:lvl>
    <w:lvl w:ilvl="1" w:tplc="2DB00B76" w:tentative="1">
      <w:start w:val="1"/>
      <w:numFmt w:val="lowerLetter"/>
      <w:lvlText w:val="%2."/>
      <w:lvlJc w:val="left"/>
      <w:pPr>
        <w:ind w:left="1440" w:hanging="360"/>
      </w:pPr>
    </w:lvl>
    <w:lvl w:ilvl="2" w:tplc="F9922230" w:tentative="1">
      <w:start w:val="1"/>
      <w:numFmt w:val="lowerRoman"/>
      <w:lvlText w:val="%3."/>
      <w:lvlJc w:val="right"/>
      <w:pPr>
        <w:ind w:left="2160" w:hanging="180"/>
      </w:pPr>
    </w:lvl>
    <w:lvl w:ilvl="3" w:tplc="E6C6C14E" w:tentative="1">
      <w:start w:val="1"/>
      <w:numFmt w:val="decimal"/>
      <w:lvlText w:val="%4."/>
      <w:lvlJc w:val="left"/>
      <w:pPr>
        <w:ind w:left="2880" w:hanging="360"/>
      </w:pPr>
    </w:lvl>
    <w:lvl w:ilvl="4" w:tplc="4B9E3C30" w:tentative="1">
      <w:start w:val="1"/>
      <w:numFmt w:val="lowerLetter"/>
      <w:lvlText w:val="%5."/>
      <w:lvlJc w:val="left"/>
      <w:pPr>
        <w:ind w:left="3600" w:hanging="360"/>
      </w:pPr>
    </w:lvl>
    <w:lvl w:ilvl="5" w:tplc="5ED22FCE" w:tentative="1">
      <w:start w:val="1"/>
      <w:numFmt w:val="lowerRoman"/>
      <w:lvlText w:val="%6."/>
      <w:lvlJc w:val="right"/>
      <w:pPr>
        <w:ind w:left="4320" w:hanging="180"/>
      </w:pPr>
    </w:lvl>
    <w:lvl w:ilvl="6" w:tplc="3E5E0134" w:tentative="1">
      <w:start w:val="1"/>
      <w:numFmt w:val="decimal"/>
      <w:lvlText w:val="%7."/>
      <w:lvlJc w:val="left"/>
      <w:pPr>
        <w:ind w:left="5040" w:hanging="360"/>
      </w:pPr>
    </w:lvl>
    <w:lvl w:ilvl="7" w:tplc="958818E8" w:tentative="1">
      <w:start w:val="1"/>
      <w:numFmt w:val="lowerLetter"/>
      <w:lvlText w:val="%8."/>
      <w:lvlJc w:val="left"/>
      <w:pPr>
        <w:ind w:left="5760" w:hanging="360"/>
      </w:pPr>
    </w:lvl>
    <w:lvl w:ilvl="8" w:tplc="DFEAB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061903"/>
    <w:multiLevelType w:val="multilevel"/>
    <w:tmpl w:val="7DC20EE0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463523F9"/>
    <w:multiLevelType w:val="hybridMultilevel"/>
    <w:tmpl w:val="8A36E1F4"/>
    <w:lvl w:ilvl="0" w:tplc="F7BA5484">
      <w:start w:val="1"/>
      <w:numFmt w:val="lowerLetter"/>
      <w:lvlText w:val="%1."/>
      <w:lvlJc w:val="left"/>
      <w:pPr>
        <w:ind w:left="1440" w:hanging="360"/>
      </w:pPr>
    </w:lvl>
    <w:lvl w:ilvl="1" w:tplc="C4928BF8" w:tentative="1">
      <w:start w:val="1"/>
      <w:numFmt w:val="lowerLetter"/>
      <w:lvlText w:val="%2."/>
      <w:lvlJc w:val="left"/>
      <w:pPr>
        <w:ind w:left="2160" w:hanging="360"/>
      </w:pPr>
    </w:lvl>
    <w:lvl w:ilvl="2" w:tplc="5498BDC0" w:tentative="1">
      <w:start w:val="1"/>
      <w:numFmt w:val="lowerRoman"/>
      <w:lvlText w:val="%3."/>
      <w:lvlJc w:val="right"/>
      <w:pPr>
        <w:ind w:left="2880" w:hanging="180"/>
      </w:pPr>
    </w:lvl>
    <w:lvl w:ilvl="3" w:tplc="EF66B10E" w:tentative="1">
      <w:start w:val="1"/>
      <w:numFmt w:val="decimal"/>
      <w:lvlText w:val="%4."/>
      <w:lvlJc w:val="left"/>
      <w:pPr>
        <w:ind w:left="3600" w:hanging="360"/>
      </w:pPr>
    </w:lvl>
    <w:lvl w:ilvl="4" w:tplc="EB40B608" w:tentative="1">
      <w:start w:val="1"/>
      <w:numFmt w:val="lowerLetter"/>
      <w:lvlText w:val="%5."/>
      <w:lvlJc w:val="left"/>
      <w:pPr>
        <w:ind w:left="4320" w:hanging="360"/>
      </w:pPr>
    </w:lvl>
    <w:lvl w:ilvl="5" w:tplc="CF5A2A80" w:tentative="1">
      <w:start w:val="1"/>
      <w:numFmt w:val="lowerRoman"/>
      <w:lvlText w:val="%6."/>
      <w:lvlJc w:val="right"/>
      <w:pPr>
        <w:ind w:left="5040" w:hanging="180"/>
      </w:pPr>
    </w:lvl>
    <w:lvl w:ilvl="6" w:tplc="C180DFF2" w:tentative="1">
      <w:start w:val="1"/>
      <w:numFmt w:val="decimal"/>
      <w:lvlText w:val="%7."/>
      <w:lvlJc w:val="left"/>
      <w:pPr>
        <w:ind w:left="5760" w:hanging="360"/>
      </w:pPr>
    </w:lvl>
    <w:lvl w:ilvl="7" w:tplc="FAB8EAC6" w:tentative="1">
      <w:start w:val="1"/>
      <w:numFmt w:val="lowerLetter"/>
      <w:lvlText w:val="%8."/>
      <w:lvlJc w:val="left"/>
      <w:pPr>
        <w:ind w:left="6480" w:hanging="360"/>
      </w:pPr>
    </w:lvl>
    <w:lvl w:ilvl="8" w:tplc="34CA8BB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D797AB5"/>
    <w:multiLevelType w:val="hybridMultilevel"/>
    <w:tmpl w:val="A852FEE8"/>
    <w:lvl w:ilvl="0" w:tplc="79E2446C">
      <w:start w:val="1"/>
      <w:numFmt w:val="upperRoman"/>
      <w:lvlText w:val="%1."/>
      <w:lvlJc w:val="right"/>
      <w:pPr>
        <w:ind w:left="1440" w:hanging="360"/>
      </w:pPr>
    </w:lvl>
    <w:lvl w:ilvl="1" w:tplc="621889EE" w:tentative="1">
      <w:start w:val="1"/>
      <w:numFmt w:val="lowerLetter"/>
      <w:lvlText w:val="%2."/>
      <w:lvlJc w:val="left"/>
      <w:pPr>
        <w:ind w:left="2160" w:hanging="360"/>
      </w:pPr>
    </w:lvl>
    <w:lvl w:ilvl="2" w:tplc="E2D24C14" w:tentative="1">
      <w:start w:val="1"/>
      <w:numFmt w:val="lowerRoman"/>
      <w:lvlText w:val="%3."/>
      <w:lvlJc w:val="right"/>
      <w:pPr>
        <w:ind w:left="2880" w:hanging="180"/>
      </w:pPr>
    </w:lvl>
    <w:lvl w:ilvl="3" w:tplc="1DCA2C24" w:tentative="1">
      <w:start w:val="1"/>
      <w:numFmt w:val="decimal"/>
      <w:lvlText w:val="%4."/>
      <w:lvlJc w:val="left"/>
      <w:pPr>
        <w:ind w:left="3600" w:hanging="360"/>
      </w:pPr>
    </w:lvl>
    <w:lvl w:ilvl="4" w:tplc="C02E5A68" w:tentative="1">
      <w:start w:val="1"/>
      <w:numFmt w:val="lowerLetter"/>
      <w:lvlText w:val="%5."/>
      <w:lvlJc w:val="left"/>
      <w:pPr>
        <w:ind w:left="4320" w:hanging="360"/>
      </w:pPr>
    </w:lvl>
    <w:lvl w:ilvl="5" w:tplc="C83AD122" w:tentative="1">
      <w:start w:val="1"/>
      <w:numFmt w:val="lowerRoman"/>
      <w:lvlText w:val="%6."/>
      <w:lvlJc w:val="right"/>
      <w:pPr>
        <w:ind w:left="5040" w:hanging="180"/>
      </w:pPr>
    </w:lvl>
    <w:lvl w:ilvl="6" w:tplc="B2F021D2" w:tentative="1">
      <w:start w:val="1"/>
      <w:numFmt w:val="decimal"/>
      <w:lvlText w:val="%7."/>
      <w:lvlJc w:val="left"/>
      <w:pPr>
        <w:ind w:left="5760" w:hanging="360"/>
      </w:pPr>
    </w:lvl>
    <w:lvl w:ilvl="7" w:tplc="C3762B48" w:tentative="1">
      <w:start w:val="1"/>
      <w:numFmt w:val="lowerLetter"/>
      <w:lvlText w:val="%8."/>
      <w:lvlJc w:val="left"/>
      <w:pPr>
        <w:ind w:left="6480" w:hanging="360"/>
      </w:pPr>
    </w:lvl>
    <w:lvl w:ilvl="8" w:tplc="DDF22A4C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615"/>
    <w:rsid w:val="00032794"/>
    <w:rsid w:val="000338B4"/>
    <w:rsid w:val="0003537C"/>
    <w:rsid w:val="0008386E"/>
    <w:rsid w:val="000A3615"/>
    <w:rsid w:val="000D70CB"/>
    <w:rsid w:val="000E40D4"/>
    <w:rsid w:val="00101FF2"/>
    <w:rsid w:val="0013489E"/>
    <w:rsid w:val="0014104C"/>
    <w:rsid w:val="00152B4D"/>
    <w:rsid w:val="001552E5"/>
    <w:rsid w:val="0017660B"/>
    <w:rsid w:val="001A6067"/>
    <w:rsid w:val="00235986"/>
    <w:rsid w:val="0029388C"/>
    <w:rsid w:val="002941DD"/>
    <w:rsid w:val="002B025B"/>
    <w:rsid w:val="003346BF"/>
    <w:rsid w:val="00337CE5"/>
    <w:rsid w:val="003505E9"/>
    <w:rsid w:val="00351B35"/>
    <w:rsid w:val="00360F1A"/>
    <w:rsid w:val="00380A7D"/>
    <w:rsid w:val="003D18F2"/>
    <w:rsid w:val="003E242F"/>
    <w:rsid w:val="00427449"/>
    <w:rsid w:val="00486D79"/>
    <w:rsid w:val="00597E5E"/>
    <w:rsid w:val="0062135A"/>
    <w:rsid w:val="006335C6"/>
    <w:rsid w:val="00692000"/>
    <w:rsid w:val="006C71E4"/>
    <w:rsid w:val="006D1A2C"/>
    <w:rsid w:val="00706562"/>
    <w:rsid w:val="007367C2"/>
    <w:rsid w:val="00757253"/>
    <w:rsid w:val="00792F10"/>
    <w:rsid w:val="007F6B53"/>
    <w:rsid w:val="008167C1"/>
    <w:rsid w:val="00827DFE"/>
    <w:rsid w:val="00884DC1"/>
    <w:rsid w:val="008A2C45"/>
    <w:rsid w:val="008F3D74"/>
    <w:rsid w:val="009005EA"/>
    <w:rsid w:val="00901D15"/>
    <w:rsid w:val="0090787B"/>
    <w:rsid w:val="00920D32"/>
    <w:rsid w:val="00921DE9"/>
    <w:rsid w:val="00A04A8E"/>
    <w:rsid w:val="00A26608"/>
    <w:rsid w:val="00A52610"/>
    <w:rsid w:val="00A83F3A"/>
    <w:rsid w:val="00AF7BFD"/>
    <w:rsid w:val="00B14F18"/>
    <w:rsid w:val="00B2441B"/>
    <w:rsid w:val="00BC1365"/>
    <w:rsid w:val="00BF48F1"/>
    <w:rsid w:val="00CB5437"/>
    <w:rsid w:val="00D026C2"/>
    <w:rsid w:val="00D31DA0"/>
    <w:rsid w:val="00D420D4"/>
    <w:rsid w:val="00D438F0"/>
    <w:rsid w:val="00D62798"/>
    <w:rsid w:val="00DD5CBC"/>
    <w:rsid w:val="00DF77AC"/>
    <w:rsid w:val="00E125C1"/>
    <w:rsid w:val="00E17FF5"/>
    <w:rsid w:val="00E21B99"/>
    <w:rsid w:val="00E40C0A"/>
    <w:rsid w:val="00ED28F5"/>
    <w:rsid w:val="00ED2FFB"/>
    <w:rsid w:val="00F07946"/>
    <w:rsid w:val="00F27136"/>
    <w:rsid w:val="00F436D1"/>
    <w:rsid w:val="00F57545"/>
    <w:rsid w:val="00F84AF9"/>
    <w:rsid w:val="00FB11C9"/>
    <w:rsid w:val="00FB6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D32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52610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84DC1"/>
    <w:pPr>
      <w:keepNext/>
      <w:keepLines/>
      <w:numPr>
        <w:numId w:val="1"/>
      </w:numPr>
      <w:spacing w:before="40" w:after="0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07946"/>
    <w:pPr>
      <w:keepNext/>
      <w:keepLines/>
      <w:numPr>
        <w:numId w:val="3"/>
      </w:numPr>
      <w:spacing w:before="40" w:after="0"/>
      <w:jc w:val="center"/>
      <w:outlineLvl w:val="2"/>
    </w:pPr>
    <w:rPr>
      <w:rFonts w:eastAsiaTheme="majorEastAsia" w:cstheme="majorBidi"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D1A2C"/>
    <w:pPr>
      <w:keepNext/>
      <w:keepLines/>
      <w:numPr>
        <w:numId w:val="5"/>
      </w:numPr>
      <w:spacing w:before="40" w:after="0"/>
      <w:ind w:left="1440" w:hanging="360"/>
      <w:jc w:val="center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4DC1"/>
    <w:rPr>
      <w:rFonts w:eastAsiaTheme="majorEastAsia" w:cstheme="majorBidi"/>
      <w:i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52610"/>
    <w:rPr>
      <w:rFonts w:eastAsiaTheme="majorEastAsia" w:cstheme="majorBidi"/>
      <w:b/>
      <w:szCs w:val="3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D026C2"/>
    <w:pPr>
      <w:spacing w:after="200"/>
      <w:ind w:firstLine="0"/>
    </w:pPr>
    <w:rPr>
      <w:rFonts w:eastAsiaTheme="minorEastAsia" w:cstheme="minorBidi"/>
      <w:i/>
      <w:iCs/>
      <w:color w:val="000000" w:themeColor="text1"/>
      <w:sz w:val="22"/>
      <w:szCs w:val="18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"/>
    <w:rsid w:val="00F07946"/>
    <w:rPr>
      <w:rFonts w:eastAsiaTheme="majorEastAsia" w:cstheme="majorBidi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6D1A2C"/>
    <w:rPr>
      <w:rFonts w:eastAsiaTheme="majorEastAsia" w:cstheme="majorBidi"/>
      <w:i/>
      <w:iCs/>
    </w:rPr>
  </w:style>
  <w:style w:type="paragraph" w:styleId="Header">
    <w:name w:val="header"/>
    <w:basedOn w:val="Normal"/>
    <w:link w:val="HeaderChar"/>
    <w:uiPriority w:val="99"/>
    <w:unhideWhenUsed/>
    <w:rsid w:val="00E1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5C1"/>
  </w:style>
  <w:style w:type="paragraph" w:styleId="Footer">
    <w:name w:val="footer"/>
    <w:basedOn w:val="Normal"/>
    <w:link w:val="FooterChar"/>
    <w:uiPriority w:val="99"/>
    <w:unhideWhenUsed/>
    <w:rsid w:val="00E1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5C1"/>
  </w:style>
  <w:style w:type="paragraph" w:styleId="BalloonText">
    <w:name w:val="Balloon Text"/>
    <w:basedOn w:val="Normal"/>
    <w:link w:val="BalloonTextChar"/>
    <w:uiPriority w:val="99"/>
    <w:semiHidden/>
    <w:unhideWhenUsed/>
    <w:rsid w:val="00827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D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Cap17</b:Tag>
    <b:SourceType>Book</b:SourceType>
    <b:Guid>{13CCDEF4-EB6D-4E83-A5FA-63ADABA52669}</b:Guid>
    <b:Title>Capehart &amp; Capehart</b:Title>
    <b:Year>2017</b:Year>
    <b:RefOrder>1</b:RefOrder>
  </b:Source>
  <b:Source>
    <b:Tag>Wen18</b:Tag>
    <b:SourceType>Book</b:SourceType>
    <b:Guid>{12FEDD3B-2F0E-4087-8896-A7A223A1D2F6}</b:Guid>
    <b:Title>  Wen , &amp;   Mishra</b:Title>
    <b:Year>2018</b:Year>
    <b:RefOrder>2</b:RefOrder>
  </b:Source>
</b:Sources>
</file>

<file path=customXml/itemProps1.xml><?xml version="1.0" encoding="utf-8"?>
<ds:datastoreItem xmlns:ds="http://schemas.openxmlformats.org/officeDocument/2006/customXml" ds:itemID="{D13F2136-4431-4AE7-AB21-4C7C9F14F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CYMO</dc:creator>
  <cp:lastModifiedBy>AbduAlqa</cp:lastModifiedBy>
  <cp:revision>2</cp:revision>
  <dcterms:created xsi:type="dcterms:W3CDTF">2020-05-05T15:48:00Z</dcterms:created>
  <dcterms:modified xsi:type="dcterms:W3CDTF">2020-05-05T15:48:00Z</dcterms:modified>
</cp:coreProperties>
</file>